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20" w:rsidRDefault="00D25C7E" w:rsidP="00D25C7E">
      <w:pPr>
        <w:jc w:val="center"/>
        <w:rPr>
          <w:rFonts w:ascii="Times New Roman" w:hAnsi="Times New Roman" w:cs="Times New Roman"/>
          <w:b/>
          <w:sz w:val="24"/>
          <w:szCs w:val="24"/>
        </w:rPr>
      </w:pPr>
      <w:r w:rsidRPr="00D25C7E">
        <w:rPr>
          <w:rFonts w:ascii="Times New Roman" w:hAnsi="Times New Roman" w:cs="Times New Roman"/>
          <w:b/>
          <w:sz w:val="24"/>
          <w:szCs w:val="24"/>
        </w:rPr>
        <w:t xml:space="preserve">POST-COLONIALISM AND GENDER RELATIONS IN IFEOMA CHUNWUBA’S </w:t>
      </w:r>
      <w:r w:rsidRPr="00D25C7E">
        <w:rPr>
          <w:rFonts w:ascii="Times New Roman" w:hAnsi="Times New Roman" w:cs="Times New Roman"/>
          <w:b/>
          <w:i/>
          <w:sz w:val="24"/>
          <w:szCs w:val="24"/>
        </w:rPr>
        <w:t>WAITING FOR MARIA</w:t>
      </w:r>
    </w:p>
    <w:p w:rsidR="00350A9A" w:rsidRDefault="00350A9A" w:rsidP="00D25C7E">
      <w:pPr>
        <w:jc w:val="center"/>
        <w:rPr>
          <w:rFonts w:ascii="Times New Roman" w:hAnsi="Times New Roman" w:cs="Times New Roman"/>
          <w:b/>
          <w:sz w:val="24"/>
          <w:szCs w:val="24"/>
        </w:rPr>
      </w:pPr>
    </w:p>
    <w:p w:rsidR="00350A9A" w:rsidRPr="00350A9A" w:rsidRDefault="00350A9A" w:rsidP="00350A9A">
      <w:pPr>
        <w:spacing w:after="0" w:line="240" w:lineRule="auto"/>
        <w:jc w:val="center"/>
        <w:rPr>
          <w:rFonts w:ascii="Arial Black" w:hAnsi="Arial Black" w:cs="Times New Roman"/>
          <w:b/>
          <w:sz w:val="24"/>
          <w:szCs w:val="24"/>
        </w:rPr>
      </w:pPr>
      <w:r w:rsidRPr="00350A9A">
        <w:rPr>
          <w:rFonts w:ascii="Arial Black" w:hAnsi="Arial Black" w:cs="Times New Roman"/>
          <w:b/>
          <w:sz w:val="24"/>
          <w:szCs w:val="24"/>
        </w:rPr>
        <w:t>Chris K. Ukande, Ph.D</w:t>
      </w:r>
    </w:p>
    <w:p w:rsidR="00350A9A" w:rsidRDefault="00350A9A" w:rsidP="00350A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English,</w:t>
      </w:r>
    </w:p>
    <w:p w:rsidR="00350A9A" w:rsidRDefault="00350A9A" w:rsidP="00350A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Benue State University, Makurdi</w:t>
      </w:r>
    </w:p>
    <w:p w:rsidR="00350A9A" w:rsidRDefault="00350A9A" w:rsidP="00350A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080180767377, 08029867342</w:t>
      </w:r>
    </w:p>
    <w:p w:rsidR="00350A9A" w:rsidRPr="008C23F7" w:rsidRDefault="00350A9A" w:rsidP="00350A9A">
      <w:pPr>
        <w:spacing w:after="0" w:line="240" w:lineRule="auto"/>
        <w:jc w:val="center"/>
        <w:rPr>
          <w:rFonts w:ascii="Times New Roman" w:hAnsi="Times New Roman" w:cs="Times New Roman"/>
          <w:b/>
          <w:sz w:val="24"/>
          <w:szCs w:val="24"/>
        </w:rPr>
      </w:pPr>
    </w:p>
    <w:p w:rsidR="00350A9A" w:rsidRDefault="008142C4" w:rsidP="00B55397">
      <w:pPr>
        <w:spacing w:after="0" w:line="360" w:lineRule="auto"/>
        <w:jc w:val="both"/>
        <w:rPr>
          <w:rFonts w:ascii="Times New Roman" w:hAnsi="Times New Roman" w:cs="Times New Roman"/>
          <w:b/>
          <w:sz w:val="24"/>
          <w:szCs w:val="24"/>
        </w:rPr>
      </w:pPr>
      <w:r w:rsidRPr="008142C4">
        <w:rPr>
          <w:rFonts w:ascii="Times New Roman" w:hAnsi="Times New Roman" w:cs="Times New Roman"/>
          <w:b/>
          <w:sz w:val="24"/>
          <w:szCs w:val="24"/>
        </w:rPr>
        <w:t>Abstract</w:t>
      </w:r>
    </w:p>
    <w:p w:rsidR="008142C4" w:rsidRDefault="00693528" w:rsidP="00B55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 the years, colonialism has violently destroyed the norms of and values of the Africans. Though living</w:t>
      </w:r>
      <w:r w:rsidR="0047417A">
        <w:rPr>
          <w:rFonts w:ascii="Times New Roman" w:hAnsi="Times New Roman" w:cs="Times New Roman"/>
          <w:sz w:val="24"/>
          <w:szCs w:val="24"/>
        </w:rPr>
        <w:t xml:space="preserve"> in the 21</w:t>
      </w:r>
      <w:r w:rsidR="0047417A" w:rsidRPr="0047417A">
        <w:rPr>
          <w:rFonts w:ascii="Times New Roman" w:hAnsi="Times New Roman" w:cs="Times New Roman"/>
          <w:sz w:val="24"/>
          <w:szCs w:val="24"/>
          <w:vertAlign w:val="superscript"/>
        </w:rPr>
        <w:t>st</w:t>
      </w:r>
      <w:r w:rsidR="0047417A">
        <w:rPr>
          <w:rFonts w:ascii="Times New Roman" w:hAnsi="Times New Roman" w:cs="Times New Roman"/>
          <w:sz w:val="24"/>
          <w:szCs w:val="24"/>
        </w:rPr>
        <w:t xml:space="preserve"> century where colonialism is supposedly no more in vogue, the draconian effects are still very much with us. As a way of recuperating the cultural and language traits of the African people, post-colonial African writers have taken it upon themselves, the herculean task of defending that which is truly African in their literary productions. Going by the above premise, Ifeoma Chinwua writes in defense of her culture as much as the rights of the womenfolk, especially as they concern their living conditions and care in prisons. The paper </w:t>
      </w:r>
      <w:r w:rsidR="001C7003">
        <w:rPr>
          <w:rFonts w:ascii="Times New Roman" w:hAnsi="Times New Roman" w:cs="Times New Roman"/>
          <w:sz w:val="24"/>
          <w:szCs w:val="24"/>
        </w:rPr>
        <w:t xml:space="preserve">through the post-colonial lens, has analysed Ifeoma Chinwuba’s </w:t>
      </w:r>
      <w:r w:rsidR="001C7003">
        <w:rPr>
          <w:rFonts w:ascii="Times New Roman" w:hAnsi="Times New Roman" w:cs="Times New Roman"/>
          <w:i/>
          <w:sz w:val="24"/>
          <w:szCs w:val="24"/>
        </w:rPr>
        <w:t>Waiting for Mari</w:t>
      </w:r>
      <w:r w:rsidR="00B55397">
        <w:rPr>
          <w:rFonts w:ascii="Times New Roman" w:hAnsi="Times New Roman" w:cs="Times New Roman"/>
          <w:i/>
          <w:sz w:val="24"/>
          <w:szCs w:val="24"/>
        </w:rPr>
        <w:t>a</w:t>
      </w:r>
      <w:r w:rsidR="001C7003">
        <w:rPr>
          <w:rFonts w:ascii="Times New Roman" w:hAnsi="Times New Roman" w:cs="Times New Roman"/>
          <w:sz w:val="24"/>
          <w:szCs w:val="24"/>
        </w:rPr>
        <w:t xml:space="preserve"> from the perspective of the following post-colonial discourse: hybridity, appropriation, abrogation, untranslated words and affiliation. Through this process, the paper attempts to establish the extent to which each of the above listed post-colonial elements plays out in the content and style of the text under study. The paper therefore, concludes that Igbo (Nigeria) indigenous people and culture did not simple succumb to western influence, but rather</w:t>
      </w:r>
      <w:r w:rsidR="00610207">
        <w:rPr>
          <w:rFonts w:ascii="Times New Roman" w:hAnsi="Times New Roman" w:cs="Times New Roman"/>
          <w:sz w:val="24"/>
          <w:szCs w:val="24"/>
        </w:rPr>
        <w:t xml:space="preserve"> demonstrated reasonable resilience in time with the core ideology of post-colonialism.</w:t>
      </w:r>
    </w:p>
    <w:p w:rsidR="002969AD" w:rsidRDefault="002969AD" w:rsidP="00B55397">
      <w:pPr>
        <w:spacing w:after="0" w:line="240" w:lineRule="auto"/>
        <w:jc w:val="both"/>
        <w:rPr>
          <w:rFonts w:ascii="Times New Roman" w:hAnsi="Times New Roman" w:cs="Times New Roman"/>
          <w:sz w:val="24"/>
          <w:szCs w:val="24"/>
        </w:rPr>
      </w:pPr>
    </w:p>
    <w:p w:rsidR="00610207" w:rsidRPr="001C7003" w:rsidRDefault="00610207" w:rsidP="00693528">
      <w:pPr>
        <w:spacing w:after="0" w:line="360" w:lineRule="auto"/>
        <w:jc w:val="both"/>
        <w:rPr>
          <w:rFonts w:ascii="Times New Roman" w:hAnsi="Times New Roman" w:cs="Times New Roman"/>
          <w:sz w:val="24"/>
          <w:szCs w:val="24"/>
        </w:rPr>
      </w:pPr>
      <w:r w:rsidRPr="00610207">
        <w:rPr>
          <w:rFonts w:ascii="Times New Roman" w:hAnsi="Times New Roman" w:cs="Times New Roman"/>
          <w:b/>
          <w:sz w:val="24"/>
          <w:szCs w:val="24"/>
        </w:rPr>
        <w:t>Key words</w:t>
      </w:r>
      <w:r>
        <w:rPr>
          <w:rFonts w:ascii="Times New Roman" w:hAnsi="Times New Roman" w:cs="Times New Roman"/>
          <w:sz w:val="24"/>
          <w:szCs w:val="24"/>
        </w:rPr>
        <w:t>: Post-colonialism and Gender</w:t>
      </w:r>
    </w:p>
    <w:sectPr w:rsidR="00610207" w:rsidRPr="001C7003" w:rsidSect="00270D7D">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25C7E"/>
    <w:rsid w:val="001C7003"/>
    <w:rsid w:val="00215BA8"/>
    <w:rsid w:val="00270D7D"/>
    <w:rsid w:val="002969AD"/>
    <w:rsid w:val="002A1BA2"/>
    <w:rsid w:val="00350A9A"/>
    <w:rsid w:val="003F7150"/>
    <w:rsid w:val="0047417A"/>
    <w:rsid w:val="00610207"/>
    <w:rsid w:val="00693528"/>
    <w:rsid w:val="008142C4"/>
    <w:rsid w:val="008C23F7"/>
    <w:rsid w:val="00990D4C"/>
    <w:rsid w:val="00AB2E06"/>
    <w:rsid w:val="00B36859"/>
    <w:rsid w:val="00B55397"/>
    <w:rsid w:val="00C57CE2"/>
    <w:rsid w:val="00D25C7E"/>
    <w:rsid w:val="00D70622"/>
    <w:rsid w:val="00F3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JOEBEST</dc:creator>
  <cp:lastModifiedBy>JOEBEST</cp:lastModifiedBy>
  <cp:revision>14</cp:revision>
  <dcterms:created xsi:type="dcterms:W3CDTF">2016-02-10T08:49:00Z</dcterms:created>
  <dcterms:modified xsi:type="dcterms:W3CDTF">2016-02-24T07:45:00Z</dcterms:modified>
</cp:coreProperties>
</file>